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41928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0"/>
        <w:gridCol w:w="94"/>
        <w:gridCol w:w="7656"/>
      </w:tblGrid>
      <w:tr w:rsidR="00E415FC" w:rsidRPr="00A74E32" w14:paraId="7AE74654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056CFB8E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of Bulletin:</w:t>
            </w:r>
          </w:p>
        </w:tc>
        <w:tc>
          <w:tcPr>
            <w:tcW w:w="20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40FB2EEF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F445113" w14:textId="4F18FF19" w:rsidR="00E415FC" w:rsidRPr="00E415FC" w:rsidRDefault="00BF310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 xml:space="preserve"> </w:t>
            </w:r>
            <w:r w:rsidR="00326AE4">
              <w:rPr>
                <w:rFonts w:ascii="PP Object Sans" w:hAnsi="PP Object Sans"/>
                <w:noProof/>
                <w:color w:val="141928"/>
              </w:rPr>
              <w:t>January 7, 2025</w:t>
            </w:r>
          </w:p>
        </w:tc>
      </w:tr>
      <w:tr w:rsidR="00E415FC" w:rsidRPr="00A74E32" w14:paraId="65FAF824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</w:tcBorders>
            <w:vAlign w:val="center"/>
          </w:tcPr>
          <w:p w14:paraId="1581EB3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Notice #: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</w:tcBorders>
            <w:vAlign w:val="center"/>
          </w:tcPr>
          <w:p w14:paraId="342A8490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</w:tcBorders>
            <w:vAlign w:val="center"/>
          </w:tcPr>
          <w:p w14:paraId="5E2C5663" w14:textId="592E936B" w:rsidR="00E415FC" w:rsidRPr="00E415FC" w:rsidRDefault="00F7520E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CCBFTR</w:t>
            </w:r>
            <w:r w:rsidR="00D66FBF">
              <w:rPr>
                <w:rFonts w:ascii="PP Object Sans" w:hAnsi="PP Object Sans"/>
                <w:noProof/>
                <w:color w:val="141928"/>
              </w:rPr>
              <w:t>02285</w:t>
            </w:r>
          </w:p>
        </w:tc>
      </w:tr>
      <w:tr w:rsidR="00E415FC" w:rsidRPr="00A74E32" w14:paraId="5B526ECC" w14:textId="77777777" w:rsidTr="00EA2042">
        <w:trPr>
          <w:trHeight w:val="468"/>
        </w:trPr>
        <w:tc>
          <w:tcPr>
            <w:tcW w:w="2406" w:type="dxa"/>
            <w:vAlign w:val="center"/>
          </w:tcPr>
          <w:p w14:paraId="680E77A9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Audience:</w:t>
            </w:r>
          </w:p>
        </w:tc>
        <w:tc>
          <w:tcPr>
            <w:tcW w:w="114" w:type="dxa"/>
            <w:gridSpan w:val="2"/>
            <w:vAlign w:val="center"/>
          </w:tcPr>
          <w:p w14:paraId="0E116E88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vAlign w:val="center"/>
          </w:tcPr>
          <w:p w14:paraId="4DCA0C9B" w14:textId="0CFF4969" w:rsidR="00E415FC" w:rsidRPr="00E415FC" w:rsidRDefault="007617A9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007617A9">
              <w:rPr>
                <w:rFonts w:ascii="PP Object Sans" w:hAnsi="PP Object Sans"/>
                <w:noProof/>
                <w:color w:val="141928"/>
              </w:rPr>
              <w:t xml:space="preserve">Carrier Customers Doing Business in </w:t>
            </w:r>
            <w:r w:rsidR="00AD2DCB">
              <w:rPr>
                <w:rFonts w:ascii="PP Object Sans" w:hAnsi="PP Object Sans"/>
                <w:noProof/>
                <w:color w:val="000000" w:themeColor="text1"/>
              </w:rPr>
              <w:t>WV</w:t>
            </w:r>
          </w:p>
        </w:tc>
      </w:tr>
      <w:tr w:rsidR="00E415FC" w:rsidRPr="00A74E32" w14:paraId="0A320315" w14:textId="77777777" w:rsidTr="00EA2042">
        <w:trPr>
          <w:trHeight w:val="468"/>
        </w:trPr>
        <w:tc>
          <w:tcPr>
            <w:tcW w:w="2406" w:type="dxa"/>
            <w:tcBorders>
              <w:bottom w:val="single" w:sz="4" w:space="0" w:color="141928"/>
            </w:tcBorders>
            <w:vAlign w:val="center"/>
          </w:tcPr>
          <w:p w14:paraId="047175C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Subject:</w:t>
            </w:r>
          </w:p>
        </w:tc>
        <w:tc>
          <w:tcPr>
            <w:tcW w:w="114" w:type="dxa"/>
            <w:gridSpan w:val="2"/>
            <w:tcBorders>
              <w:bottom w:val="single" w:sz="4" w:space="0" w:color="141928"/>
            </w:tcBorders>
            <w:vAlign w:val="center"/>
          </w:tcPr>
          <w:p w14:paraId="0FC136AE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bottom w:val="single" w:sz="4" w:space="0" w:color="141928"/>
            </w:tcBorders>
            <w:vAlign w:val="center"/>
          </w:tcPr>
          <w:p w14:paraId="025B78B2" w14:textId="51CBB9EA" w:rsidR="00E415FC" w:rsidRPr="00E415FC" w:rsidRDefault="00315A31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00315A31">
              <w:rPr>
                <w:rFonts w:ascii="PP Object Sans" w:hAnsi="PP Object Sans"/>
                <w:noProof/>
                <w:color w:val="141928"/>
              </w:rPr>
              <w:t xml:space="preserve">Force Majeure Declared </w:t>
            </w:r>
            <w:r w:rsidR="00326AE4">
              <w:rPr>
                <w:rFonts w:ascii="PP Object Sans" w:hAnsi="PP Object Sans"/>
                <w:noProof/>
                <w:color w:val="141928"/>
              </w:rPr>
              <w:t>Winter Storm Blair</w:t>
            </w:r>
            <w:r w:rsidR="00AD4B08" w:rsidRPr="00AD4B08">
              <w:rPr>
                <w:rFonts w:ascii="PP Object Sans" w:hAnsi="PP Object Sans"/>
                <w:noProof/>
                <w:color w:val="000000" w:themeColor="text1"/>
              </w:rPr>
              <w:t xml:space="preserve"> </w:t>
            </w:r>
            <w:r w:rsidRPr="00315A31">
              <w:rPr>
                <w:rFonts w:ascii="PP Object Sans" w:hAnsi="PP Object Sans"/>
                <w:noProof/>
                <w:color w:val="141928"/>
              </w:rPr>
              <w:t>Impacting Frontier Service Area</w:t>
            </w:r>
          </w:p>
        </w:tc>
      </w:tr>
      <w:tr w:rsidR="00E415FC" w:rsidRPr="00A74E32" w14:paraId="7CD84F47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3BACFBD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Effective: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647702B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2DA70E32" w14:textId="116083C4" w:rsidR="00E415FC" w:rsidRPr="00E415FC" w:rsidRDefault="00EA2FA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Immediately</w:t>
            </w:r>
          </w:p>
        </w:tc>
      </w:tr>
    </w:tbl>
    <w:p w14:paraId="11666310" w14:textId="74AE2812" w:rsidR="00E415FC" w:rsidRPr="00BC601C" w:rsidRDefault="00E415FC" w:rsidP="00E415FC">
      <w:pPr>
        <w:rPr>
          <w:rFonts w:ascii="Nexa Book" w:hAnsi="Nexa Book"/>
          <w:noProof/>
          <w:sz w:val="22"/>
          <w:szCs w:val="22"/>
        </w:rPr>
      </w:pPr>
      <w:r w:rsidRPr="00A74E32">
        <w:rPr>
          <w:rFonts w:ascii="Nexa Book" w:hAnsi="Nexa Book"/>
          <w:b/>
          <w:bCs/>
          <w:noProof/>
          <w:sz w:val="22"/>
          <w:szCs w:val="22"/>
        </w:rPr>
        <w:tab/>
      </w:r>
    </w:p>
    <w:p w14:paraId="6876692C" w14:textId="6F78A904" w:rsidR="007617A9" w:rsidRPr="00AD2DCB" w:rsidRDefault="002E501B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  <w:color w:val="000000" w:themeColor="text1"/>
        </w:rPr>
      </w:pPr>
      <w:r w:rsidRPr="00EA2FA5">
        <w:rPr>
          <w:rFonts w:ascii="PP Object Sans" w:eastAsia="Arial Unicode MS" w:hAnsi="PP Object Sans" w:cs="Arial"/>
        </w:rPr>
        <w:t>We</w:t>
      </w:r>
      <w:r w:rsidR="007617A9" w:rsidRPr="00EA2FA5">
        <w:rPr>
          <w:rFonts w:ascii="PP Object Sans" w:eastAsia="Arial Unicode MS" w:hAnsi="PP Object Sans" w:cs="Arial"/>
        </w:rPr>
        <w:t xml:space="preserve"> </w:t>
      </w:r>
      <w:r w:rsidRPr="00EA2FA5">
        <w:rPr>
          <w:rFonts w:ascii="PP Object Sans" w:eastAsia="Arial Unicode MS" w:hAnsi="PP Object Sans" w:cs="Arial"/>
        </w:rPr>
        <w:t>are</w:t>
      </w:r>
      <w:r w:rsidR="007617A9" w:rsidRPr="00EA2FA5">
        <w:rPr>
          <w:rFonts w:ascii="PP Object Sans" w:eastAsia="Arial Unicode MS" w:hAnsi="PP Object Sans" w:cs="Arial"/>
        </w:rPr>
        <w:t xml:space="preserve"> providing notification that </w:t>
      </w:r>
      <w:r w:rsidR="00740974">
        <w:rPr>
          <w:rFonts w:ascii="PP Object Sans" w:eastAsia="Arial Unicode MS" w:hAnsi="PP Object Sans" w:cs="Arial"/>
        </w:rPr>
        <w:t>due to</w:t>
      </w:r>
      <w:r w:rsidR="00E54490">
        <w:rPr>
          <w:rFonts w:ascii="PP Object Sans" w:eastAsia="Arial Unicode MS" w:hAnsi="PP Object Sans" w:cs="Arial"/>
        </w:rPr>
        <w:t xml:space="preserve"> </w:t>
      </w:r>
      <w:r w:rsidR="00326AE4">
        <w:rPr>
          <w:rFonts w:ascii="PP Object Sans" w:hAnsi="PP Object Sans"/>
          <w:noProof/>
          <w:color w:val="141928"/>
        </w:rPr>
        <w:t>Winter Storm Blair</w:t>
      </w:r>
      <w:r w:rsidR="00326AE4" w:rsidRPr="00AD4B08">
        <w:rPr>
          <w:rFonts w:ascii="PP Object Sans" w:hAnsi="PP Object Sans"/>
          <w:noProof/>
          <w:color w:val="000000" w:themeColor="text1"/>
        </w:rPr>
        <w:t xml:space="preserve"> </w:t>
      </w:r>
      <w:r w:rsidR="00981C47" w:rsidRPr="00AD4B08">
        <w:rPr>
          <w:rFonts w:ascii="PP Object Sans" w:hAnsi="PP Object Sans"/>
          <w:noProof/>
          <w:color w:val="000000" w:themeColor="text1"/>
        </w:rPr>
        <w:t>and</w:t>
      </w:r>
      <w:r w:rsidR="00740974" w:rsidRPr="00740974">
        <w:rPr>
          <w:rFonts w:ascii="PP Object Sans" w:eastAsia="Arial Unicode MS" w:hAnsi="PP Object Sans" w:cs="Arial"/>
        </w:rPr>
        <w:t xml:space="preserve"> the associated </w:t>
      </w:r>
      <w:r w:rsidR="00315A31" w:rsidRPr="00740974">
        <w:rPr>
          <w:rFonts w:ascii="PP Object Sans" w:eastAsia="Arial Unicode MS" w:hAnsi="PP Object Sans" w:cs="Arial"/>
        </w:rPr>
        <w:t>impacts;</w:t>
      </w:r>
      <w:r w:rsidR="00740974" w:rsidRPr="00740974">
        <w:rPr>
          <w:rFonts w:ascii="PP Object Sans" w:eastAsia="Arial Unicode MS" w:hAnsi="PP Object Sans" w:cs="Arial"/>
        </w:rPr>
        <w:t xml:space="preserve"> Force Majeure is being declared for our service areas in</w:t>
      </w:r>
      <w:r w:rsidR="00326AE4">
        <w:rPr>
          <w:rFonts w:ascii="PP Object Sans" w:eastAsia="Arial Unicode MS" w:hAnsi="PP Object Sans" w:cs="Arial"/>
        </w:rPr>
        <w:t xml:space="preserve"> </w:t>
      </w:r>
      <w:r w:rsidR="00BF3105">
        <w:rPr>
          <w:rFonts w:ascii="PP Object Sans" w:eastAsia="Arial Unicode MS" w:hAnsi="PP Object Sans" w:cs="Arial"/>
        </w:rPr>
        <w:t xml:space="preserve">West Virginia.  </w:t>
      </w:r>
    </w:p>
    <w:p w14:paraId="21AD9A59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C070840" w14:textId="5ED077C9" w:rsidR="007617A9" w:rsidRPr="007617A9" w:rsidRDefault="00EC2D0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Our</w:t>
      </w:r>
      <w:r w:rsidR="007617A9" w:rsidRPr="007617A9">
        <w:rPr>
          <w:rFonts w:ascii="PP Object Sans" w:eastAsia="Arial Unicode MS" w:hAnsi="PP Object Sans" w:cs="Arial"/>
        </w:rPr>
        <w:t xml:space="preserve"> construction and installation teams in the severely impacted areas are focused on recovery and restoral efforts.  The safety of our teams working in the impacted areas is a priority.  Resources are being shifted to assist with our recovery.</w:t>
      </w:r>
    </w:p>
    <w:p w14:paraId="54D43067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62C86A06" w14:textId="03DCAEA3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Access, Local</w:t>
      </w:r>
      <w:r w:rsidR="00EC2D09">
        <w:rPr>
          <w:rFonts w:ascii="PP Object Sans" w:eastAsia="Arial Unicode MS" w:hAnsi="PP Object Sans" w:cs="Arial"/>
        </w:rPr>
        <w:t>,</w:t>
      </w:r>
      <w:r w:rsidRPr="00CD0423">
        <w:rPr>
          <w:rFonts w:ascii="PP Object Sans" w:eastAsia="Arial Unicode MS" w:hAnsi="PP Object Sans" w:cs="Arial"/>
        </w:rPr>
        <w:t xml:space="preserve"> and ISP customers operating in </w:t>
      </w:r>
      <w:r w:rsidR="00BF3105">
        <w:rPr>
          <w:rFonts w:ascii="PP Object Sans" w:eastAsia="Arial Unicode MS" w:hAnsi="PP Object Sans" w:cs="Arial"/>
          <w:color w:val="000000" w:themeColor="text1"/>
        </w:rPr>
        <w:t>the impacted areas</w:t>
      </w:r>
      <w:r w:rsidRPr="00AD2DCB">
        <w:rPr>
          <w:rFonts w:ascii="PP Object Sans" w:eastAsia="Arial Unicode MS" w:hAnsi="PP Object Sans" w:cs="Arial"/>
          <w:color w:val="000000" w:themeColor="text1"/>
        </w:rPr>
        <w:t xml:space="preserve"> </w:t>
      </w:r>
      <w:r w:rsidRPr="00CD0423">
        <w:rPr>
          <w:rFonts w:ascii="PP Object Sans" w:eastAsia="Arial Unicode MS" w:hAnsi="PP Object Sans" w:cs="Arial"/>
        </w:rPr>
        <w:t>should expect longer</w:t>
      </w:r>
      <w:r w:rsidR="00EC2D09">
        <w:rPr>
          <w:rFonts w:ascii="PP Object Sans" w:eastAsia="Arial Unicode MS" w:hAnsi="PP Object Sans" w:cs="Arial"/>
        </w:rPr>
        <w:t>-t</w:t>
      </w:r>
      <w:r w:rsidRPr="00CD0423">
        <w:rPr>
          <w:rFonts w:ascii="PP Object Sans" w:eastAsia="Arial Unicode MS" w:hAnsi="PP Object Sans" w:cs="Arial"/>
        </w:rPr>
        <w:t>han</w:t>
      </w:r>
      <w:r w:rsidR="00EC2D09">
        <w:rPr>
          <w:rFonts w:ascii="PP Object Sans" w:eastAsia="Arial Unicode MS" w:hAnsi="PP Object Sans" w:cs="Arial"/>
        </w:rPr>
        <w:t>-</w:t>
      </w:r>
      <w:r w:rsidRPr="00CD0423">
        <w:rPr>
          <w:rFonts w:ascii="PP Object Sans" w:eastAsia="Arial Unicode MS" w:hAnsi="PP Object Sans" w:cs="Arial"/>
        </w:rPr>
        <w:t xml:space="preserve">usual Service Order intervals and delayed Firm Order Commitments.  Expedites cannot and will not be honored in affected </w:t>
      </w:r>
      <w:r>
        <w:rPr>
          <w:rFonts w:ascii="PP Object Sans" w:eastAsia="Arial Unicode MS" w:hAnsi="PP Object Sans" w:cs="Arial"/>
        </w:rPr>
        <w:t>areas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>except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 xml:space="preserve">in </w:t>
      </w:r>
      <w:r w:rsidRPr="00CD0423">
        <w:rPr>
          <w:rFonts w:ascii="PP Object Sans" w:eastAsia="Arial Unicode MS" w:hAnsi="PP Object Sans" w:cs="Arial"/>
        </w:rPr>
        <w:t>Medical Emergencies, Hazardous Conditions, or Telecom Service Priority (TSP).  Acceptable expedites will be worked on a case-by-case basis.</w:t>
      </w:r>
    </w:p>
    <w:p w14:paraId="3D98574C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859E6C3" w14:textId="6FB85562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We</w:t>
      </w:r>
      <w:r w:rsidRPr="007617A9">
        <w:rPr>
          <w:rFonts w:ascii="PP Object Sans" w:eastAsia="Arial Unicode MS" w:hAnsi="PP Object Sans" w:cs="Arial"/>
        </w:rPr>
        <w:t xml:space="preserve"> anticipate a </w:t>
      </w:r>
      <w:r w:rsidR="00EC2D09">
        <w:rPr>
          <w:rFonts w:ascii="PP Object Sans" w:eastAsia="Arial Unicode MS" w:hAnsi="PP Object Sans" w:cs="Arial"/>
        </w:rPr>
        <w:t>higher-than-normal</w:t>
      </w:r>
      <w:r w:rsidRPr="007617A9">
        <w:rPr>
          <w:rFonts w:ascii="PP Object Sans" w:eastAsia="Arial Unicode MS" w:hAnsi="PP Object Sans" w:cs="Arial"/>
        </w:rPr>
        <w:t xml:space="preserve"> volume of trouble reports</w:t>
      </w:r>
      <w:r>
        <w:rPr>
          <w:rFonts w:ascii="PP Object Sans" w:eastAsia="Arial Unicode MS" w:hAnsi="PP Object Sans" w:cs="Arial"/>
        </w:rPr>
        <w:t xml:space="preserve"> in the affected areas. Customers</w:t>
      </w:r>
      <w:r w:rsidR="00EC2D09">
        <w:rPr>
          <w:rFonts w:ascii="PP Object Sans" w:eastAsia="Arial Unicode MS" w:hAnsi="PP Object Sans" w:cs="Arial"/>
        </w:rPr>
        <w:t xml:space="preserve"> </w:t>
      </w:r>
      <w:r>
        <w:rPr>
          <w:rFonts w:ascii="PP Object Sans" w:eastAsia="Arial Unicode MS" w:hAnsi="PP Object Sans" w:cs="Arial"/>
        </w:rPr>
        <w:t>should</w:t>
      </w:r>
      <w:r w:rsidRPr="007617A9">
        <w:rPr>
          <w:rFonts w:ascii="PP Object Sans" w:eastAsia="Arial Unicode MS" w:hAnsi="PP Object Sans" w:cs="Arial"/>
        </w:rPr>
        <w:t xml:space="preserve"> validate </w:t>
      </w:r>
      <w:r w:rsidR="00EC2D09">
        <w:rPr>
          <w:rFonts w:ascii="PP Object Sans" w:eastAsia="Arial Unicode MS" w:hAnsi="PP Object Sans" w:cs="Arial"/>
        </w:rPr>
        <w:t xml:space="preserve">that </w:t>
      </w:r>
      <w:r w:rsidRPr="007617A9">
        <w:rPr>
          <w:rFonts w:ascii="PP Object Sans" w:eastAsia="Arial Unicode MS" w:hAnsi="PP Object Sans" w:cs="Arial"/>
        </w:rPr>
        <w:t xml:space="preserve">power </w:t>
      </w:r>
      <w:r>
        <w:rPr>
          <w:rFonts w:ascii="PP Object Sans" w:eastAsia="Arial Unicode MS" w:hAnsi="PP Object Sans" w:cs="Arial"/>
        </w:rPr>
        <w:t xml:space="preserve">is on </w:t>
      </w:r>
      <w:r w:rsidRPr="007617A9">
        <w:rPr>
          <w:rFonts w:ascii="PP Object Sans" w:eastAsia="Arial Unicode MS" w:hAnsi="PP Object Sans" w:cs="Arial"/>
        </w:rPr>
        <w:t xml:space="preserve">and equipment </w:t>
      </w:r>
      <w:r>
        <w:rPr>
          <w:rFonts w:ascii="PP Object Sans" w:eastAsia="Arial Unicode MS" w:hAnsi="PP Object Sans" w:cs="Arial"/>
        </w:rPr>
        <w:t xml:space="preserve">is operational </w:t>
      </w:r>
      <w:r w:rsidR="00EC2D09">
        <w:rPr>
          <w:rFonts w:ascii="PP Object Sans" w:eastAsia="Arial Unicode MS" w:hAnsi="PP Object Sans" w:cs="Arial"/>
        </w:rPr>
        <w:t>before</w:t>
      </w:r>
      <w:r w:rsidRPr="007617A9">
        <w:rPr>
          <w:rFonts w:ascii="PP Object Sans" w:eastAsia="Arial Unicode MS" w:hAnsi="PP Object Sans" w:cs="Arial"/>
        </w:rPr>
        <w:t xml:space="preserve"> opening repair tickets.  Carrier customers with access to the </w:t>
      </w:r>
      <w:r>
        <w:rPr>
          <w:rFonts w:ascii="PP Object Sans" w:eastAsia="Arial Unicode MS" w:hAnsi="PP Object Sans" w:cs="Arial"/>
        </w:rPr>
        <w:t xml:space="preserve">Virtual Front Office </w:t>
      </w:r>
      <w:r w:rsidRPr="007617A9">
        <w:rPr>
          <w:rFonts w:ascii="PP Object Sans" w:eastAsia="Arial Unicode MS" w:hAnsi="PP Object Sans" w:cs="Arial"/>
        </w:rPr>
        <w:t>Trouble Administration (</w:t>
      </w:r>
      <w:r>
        <w:rPr>
          <w:rFonts w:ascii="PP Object Sans" w:eastAsia="Arial Unicode MS" w:hAnsi="PP Object Sans" w:cs="Arial"/>
        </w:rPr>
        <w:t>VFO-</w:t>
      </w:r>
      <w:r w:rsidRPr="007617A9">
        <w:rPr>
          <w:rFonts w:ascii="PP Object Sans" w:eastAsia="Arial Unicode MS" w:hAnsi="PP Object Sans" w:cs="Arial"/>
        </w:rPr>
        <w:t xml:space="preserve">TA) module are encouraged to use VFO-TA </w:t>
      </w:r>
      <w:r>
        <w:rPr>
          <w:rFonts w:ascii="PP Object Sans" w:eastAsia="Arial Unicode MS" w:hAnsi="PP Object Sans" w:cs="Arial"/>
        </w:rPr>
        <w:t>if</w:t>
      </w:r>
      <w:r w:rsidRPr="007617A9">
        <w:rPr>
          <w:rFonts w:ascii="PP Object Sans" w:eastAsia="Arial Unicode MS" w:hAnsi="PP Object Sans" w:cs="Arial"/>
        </w:rPr>
        <w:t xml:space="preserve"> possible.  Please visit our website for more information at </w:t>
      </w:r>
      <w:hyperlink r:id="rId11" w:history="1">
        <w:r w:rsidRPr="007617A9">
          <w:rPr>
            <w:rFonts w:ascii="PP Object Sans" w:hAnsi="PP Object Sans" w:cs="Arial"/>
            <w:color w:val="FF0037"/>
            <w:u w:val="single"/>
          </w:rPr>
          <w:t>Trouble Administration (frontier.com)</w:t>
        </w:r>
      </w:hyperlink>
      <w:r w:rsidRPr="007617A9">
        <w:rPr>
          <w:rFonts w:ascii="PP Object Sans" w:eastAsia="Arial Unicode MS" w:hAnsi="PP Object Sans" w:cs="Arial"/>
        </w:rPr>
        <w:t>.</w:t>
      </w:r>
    </w:p>
    <w:p w14:paraId="4BF68CBF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4C826748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 xml:space="preserve">If you have questions </w:t>
      </w:r>
      <w:r>
        <w:rPr>
          <w:rFonts w:ascii="PP Object Sans" w:eastAsia="Arial Unicode MS" w:hAnsi="PP Object Sans" w:cs="Arial"/>
        </w:rPr>
        <w:t>about</w:t>
      </w:r>
      <w:r w:rsidRPr="00CD0423">
        <w:rPr>
          <w:rFonts w:ascii="PP Object Sans" w:eastAsia="Arial Unicode MS" w:hAnsi="PP Object Sans" w:cs="Arial"/>
        </w:rPr>
        <w:t xml:space="preserve"> the information provided in this notice, please email </w:t>
      </w:r>
      <w:hyperlink r:id="rId12" w:history="1">
        <w:r w:rsidRPr="00CD0423">
          <w:rPr>
            <w:rStyle w:val="Hyperlink"/>
            <w:rFonts w:ascii="PP Object Sans" w:eastAsia="Arial Unicode MS" w:hAnsi="PP Object Sans" w:cs="Arial"/>
            <w:color w:val="FF0037"/>
          </w:rPr>
          <w:t>Carrier.Notifications@ftr.com</w:t>
        </w:r>
      </w:hyperlink>
      <w:r>
        <w:rPr>
          <w:rFonts w:ascii="PP Object Sans" w:eastAsia="Arial Unicode MS" w:hAnsi="PP Object Sans" w:cs="Arial"/>
        </w:rPr>
        <w:t>.</w:t>
      </w:r>
      <w:r w:rsidRPr="00CD0423">
        <w:rPr>
          <w:rFonts w:ascii="PP Object Sans" w:eastAsia="Arial Unicode MS" w:hAnsi="PP Object Sans" w:cs="Arial"/>
        </w:rPr>
        <w:t xml:space="preserve">  </w:t>
      </w:r>
    </w:p>
    <w:p w14:paraId="41C12493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FF3117D" w14:textId="3EB56145" w:rsidR="00E415FC" w:rsidRPr="007617A9" w:rsidRDefault="00257D29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Thank you for your patience and understanding during this difficult time.</w:t>
      </w:r>
    </w:p>
    <w:sectPr w:rsidR="00E415FC" w:rsidRPr="007617A9" w:rsidSect="00BF3105">
      <w:headerReference w:type="default" r:id="rId13"/>
      <w:footerReference w:type="default" r:id="rId14"/>
      <w:pgSz w:w="11900" w:h="16840"/>
      <w:pgMar w:top="2808" w:right="851" w:bottom="1418" w:left="851" w:header="144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D4E1" w14:textId="77777777" w:rsidR="004642B1" w:rsidRDefault="004642B1" w:rsidP="00172836">
      <w:r>
        <w:separator/>
      </w:r>
    </w:p>
  </w:endnote>
  <w:endnote w:type="continuationSeparator" w:id="0">
    <w:p w14:paraId="6814FF67" w14:textId="77777777" w:rsidR="004642B1" w:rsidRDefault="004642B1" w:rsidP="001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P Object Sans Medium">
    <w:panose1 w:val="000006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Nexa Book">
    <w:altName w:val="Calibri"/>
    <w:charset w:val="00"/>
    <w:family w:val="auto"/>
    <w:pitch w:val="variable"/>
    <w:sig w:usb0="A00000AF" w:usb1="4000207B" w:usb2="0000002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8499" w14:textId="77777777" w:rsidR="005C70A1" w:rsidRDefault="005C70A1" w:rsidP="00BF3105">
    <w:pPr>
      <w:pStyle w:val="ListParagraph"/>
      <w:ind w:left="0"/>
      <w:rPr>
        <w:rFonts w:ascii="PP Object Sans" w:hAnsi="PP Object Sans"/>
        <w:sz w:val="18"/>
        <w:szCs w:val="18"/>
      </w:rPr>
    </w:pPr>
    <w:r>
      <w:rPr>
        <w:rFonts w:ascii="PP Object Sans" w:hAnsi="PP Object Sans"/>
        <w:color w:val="141928"/>
        <w:sz w:val="18"/>
        <w:szCs w:val="18"/>
      </w:rPr>
      <w:t>© 2024 Frontier Commun</w:t>
    </w:r>
    <w:r>
      <w:rPr>
        <w:rFonts w:ascii="PP Object Sans" w:hAnsi="PP Object Sans"/>
        <w:sz w:val="18"/>
        <w:szCs w:val="18"/>
      </w:rPr>
      <w:t>ications Parent, Inc. All rights reserved.</w:t>
    </w:r>
  </w:p>
  <w:p w14:paraId="3AF1C696" w14:textId="2588FB89" w:rsidR="00E415FC" w:rsidRPr="00BF3105" w:rsidRDefault="005C70A1" w:rsidP="00BF3105">
    <w:pPr>
      <w:pStyle w:val="ListParagraph"/>
      <w:ind w:left="0"/>
      <w:rPr>
        <w:rFonts w:ascii="Calibri" w:hAnsi="Calibri"/>
        <w:sz w:val="22"/>
        <w:szCs w:val="22"/>
      </w:rPr>
    </w:pPr>
    <w:r>
      <w:rPr>
        <w:rFonts w:ascii="PP Object Sans" w:hAnsi="PP Object Sans"/>
        <w:sz w:val="18"/>
        <w:szCs w:val="18"/>
      </w:rPr>
      <w:t xml:space="preserve">This document is the property of Frontier Communications Parent, Inc. and/or its relevant affiliates. To be added or removed from the distribution list, please email </w:t>
    </w:r>
    <w:hyperlink r:id="rId1" w:history="1">
      <w:r>
        <w:rPr>
          <w:rStyle w:val="Hyperlink"/>
          <w:rFonts w:ascii="PP Object Sans" w:hAnsi="PP Object Sans"/>
          <w:sz w:val="18"/>
          <w:szCs w:val="18"/>
        </w:rPr>
        <w:t>Carrier.Notifications@ftr.com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1728" w14:textId="77777777" w:rsidR="004642B1" w:rsidRDefault="004642B1" w:rsidP="00172836">
      <w:r>
        <w:separator/>
      </w:r>
    </w:p>
  </w:footnote>
  <w:footnote w:type="continuationSeparator" w:id="0">
    <w:p w14:paraId="00BD6AB6" w14:textId="77777777" w:rsidR="004642B1" w:rsidRDefault="004642B1" w:rsidP="0017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62" w:type="dxa"/>
      <w:tblInd w:w="-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181"/>
    </w:tblGrid>
    <w:tr w:rsidR="002D790B" w14:paraId="04F44A01" w14:textId="77777777" w:rsidTr="002D790B">
      <w:trPr>
        <w:trHeight w:val="2095"/>
      </w:trPr>
      <w:tc>
        <w:tcPr>
          <w:tcW w:w="5181" w:type="dxa"/>
        </w:tcPr>
        <w:p w14:paraId="12A7A5A4" w14:textId="2BC4DC38" w:rsidR="002D790B" w:rsidRDefault="002D790B" w:rsidP="002D790B">
          <w:pPr>
            <w:pStyle w:val="Header"/>
            <w:ind w:left="-259"/>
            <w:rPr>
              <w:rFonts w:ascii="PP Object Sans Medium" w:hAnsi="PP Object Sans Medium"/>
              <w:color w:val="FF0037"/>
              <w:sz w:val="18"/>
              <w:szCs w:val="18"/>
            </w:rPr>
          </w:pPr>
          <w:r>
            <w:rPr>
              <w:rFonts w:ascii="PP Object Sans Medium" w:hAnsi="PP Object Sans Medium"/>
              <w:noProof/>
              <w:color w:val="FF0037"/>
              <w:sz w:val="18"/>
              <w:szCs w:val="18"/>
            </w:rPr>
            <w:drawing>
              <wp:inline distT="0" distB="0" distL="0" distR="0" wp14:anchorId="3A411847" wp14:editId="5E484576">
                <wp:extent cx="1075038" cy="1259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56" cy="1283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14:paraId="51D6405B" w14:textId="77777777" w:rsidR="002D790B" w:rsidRDefault="002D790B" w:rsidP="002D790B">
          <w:pPr>
            <w:pStyle w:val="Header"/>
            <w:jc w:val="right"/>
            <w:rPr>
              <w:rFonts w:ascii="PP Object Sans Medium" w:hAnsi="PP Object Sans Medium"/>
              <w:color w:val="FF0037"/>
              <w:sz w:val="18"/>
              <w:szCs w:val="18"/>
            </w:rPr>
          </w:pPr>
        </w:p>
        <w:p w14:paraId="448A33DC" w14:textId="09410C66" w:rsidR="00A45864" w:rsidRPr="00E415FC" w:rsidRDefault="005C70A1" w:rsidP="00E415FC">
          <w:pPr>
            <w:pStyle w:val="Header"/>
            <w:jc w:val="right"/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</w:pPr>
          <w:r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>Wholesale</w:t>
          </w:r>
          <w:r w:rsidR="00E415FC"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 xml:space="preserve"> Customer Bulletin</w:t>
          </w:r>
        </w:p>
      </w:tc>
    </w:tr>
  </w:tbl>
  <w:p w14:paraId="69D96210" w14:textId="7756FF32" w:rsidR="00172836" w:rsidRPr="002D790B" w:rsidRDefault="00172836" w:rsidP="002D790B">
    <w:pPr>
      <w:pStyle w:val="Header"/>
      <w:jc w:val="right"/>
      <w:rPr>
        <w:rFonts w:ascii="PP Object Sans Medium" w:hAnsi="PP Object Sans Medium"/>
        <w:color w:val="FF003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4.25pt" o:bullet="t">
        <v:imagedata r:id="rId1" o:title="odrazka@4x"/>
      </v:shape>
    </w:pict>
  </w:numPicBullet>
  <w:numPicBullet w:numPicBulletId="1">
    <w:pict>
      <v:shape id="_x0000_i1027" type="#_x0000_t75" style="width:26.25pt;height:32.25pt" o:bullet="t">
        <v:imagedata r:id="rId2" o:title="odrazka 2@4x"/>
      </v:shape>
    </w:pict>
  </w:numPicBullet>
  <w:numPicBullet w:numPicBulletId="2">
    <w:pict>
      <v:shape id="_x0000_i1028" type="#_x0000_t75" style="width:26.25pt;height:26.25pt" o:bullet="t">
        <v:imagedata r:id="rId3" o:title="odrazka 3@4x"/>
      </v:shape>
    </w:pict>
  </w:numPicBullet>
  <w:numPicBullet w:numPicBulletId="3">
    <w:pict>
      <v:shape id="_x0000_i1029" type="#_x0000_t75" style="width:20.25pt;height:24.75pt" o:bullet="t">
        <v:imagedata r:id="rId4" o:title="odrazka 4@4x"/>
      </v:shape>
    </w:pict>
  </w:numPicBullet>
  <w:abstractNum w:abstractNumId="0" w15:restartNumberingAfterBreak="0">
    <w:nsid w:val="02860AA7"/>
    <w:multiLevelType w:val="hybridMultilevel"/>
    <w:tmpl w:val="B5A4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53F"/>
    <w:multiLevelType w:val="hybridMultilevel"/>
    <w:tmpl w:val="F5346640"/>
    <w:lvl w:ilvl="0" w:tplc="4AF059A4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CA9"/>
    <w:multiLevelType w:val="hybridMultilevel"/>
    <w:tmpl w:val="31480BF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47BD"/>
    <w:multiLevelType w:val="hybridMultilevel"/>
    <w:tmpl w:val="B704CB88"/>
    <w:lvl w:ilvl="0" w:tplc="038EBBE0">
      <w:start w:val="1"/>
      <w:numFmt w:val="bullet"/>
      <w:lvlText w:val=""/>
      <w:lvlPicBulletId w:val="3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B0F"/>
    <w:multiLevelType w:val="hybridMultilevel"/>
    <w:tmpl w:val="FE92B360"/>
    <w:lvl w:ilvl="0" w:tplc="4574C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0D2B"/>
    <w:multiLevelType w:val="hybridMultilevel"/>
    <w:tmpl w:val="C6FC62F2"/>
    <w:lvl w:ilvl="0" w:tplc="F60E33B2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E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9F43ED"/>
    <w:multiLevelType w:val="hybridMultilevel"/>
    <w:tmpl w:val="1A80DFF0"/>
    <w:lvl w:ilvl="0" w:tplc="12AE1FC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10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DD05BD"/>
    <w:multiLevelType w:val="hybridMultilevel"/>
    <w:tmpl w:val="BCDA9D3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42051">
    <w:abstractNumId w:val="8"/>
  </w:num>
  <w:num w:numId="2" w16cid:durableId="295992102">
    <w:abstractNumId w:val="0"/>
  </w:num>
  <w:num w:numId="3" w16cid:durableId="1577861805">
    <w:abstractNumId w:val="4"/>
  </w:num>
  <w:num w:numId="4" w16cid:durableId="1070734169">
    <w:abstractNumId w:val="7"/>
  </w:num>
  <w:num w:numId="5" w16cid:durableId="1834099238">
    <w:abstractNumId w:val="5"/>
  </w:num>
  <w:num w:numId="6" w16cid:durableId="83191981">
    <w:abstractNumId w:val="1"/>
  </w:num>
  <w:num w:numId="7" w16cid:durableId="907110125">
    <w:abstractNumId w:val="3"/>
  </w:num>
  <w:num w:numId="8" w16cid:durableId="16347335">
    <w:abstractNumId w:val="9"/>
  </w:num>
  <w:num w:numId="9" w16cid:durableId="1414350306">
    <w:abstractNumId w:val="6"/>
  </w:num>
  <w:num w:numId="10" w16cid:durableId="96897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6"/>
    <w:rsid w:val="000015DE"/>
    <w:rsid w:val="000168B9"/>
    <w:rsid w:val="000A0315"/>
    <w:rsid w:val="000A6DFA"/>
    <w:rsid w:val="000E47A6"/>
    <w:rsid w:val="000F4BFB"/>
    <w:rsid w:val="001114FE"/>
    <w:rsid w:val="0011795B"/>
    <w:rsid w:val="001314C9"/>
    <w:rsid w:val="00134D67"/>
    <w:rsid w:val="00136B32"/>
    <w:rsid w:val="00136B42"/>
    <w:rsid w:val="001625FB"/>
    <w:rsid w:val="00172836"/>
    <w:rsid w:val="001A7D25"/>
    <w:rsid w:val="001C7B88"/>
    <w:rsid w:val="0021754F"/>
    <w:rsid w:val="00230F7D"/>
    <w:rsid w:val="00257D29"/>
    <w:rsid w:val="0027489F"/>
    <w:rsid w:val="00287553"/>
    <w:rsid w:val="002D790B"/>
    <w:rsid w:val="002E501B"/>
    <w:rsid w:val="002F61A8"/>
    <w:rsid w:val="003043A3"/>
    <w:rsid w:val="00315A31"/>
    <w:rsid w:val="00326AE4"/>
    <w:rsid w:val="00332628"/>
    <w:rsid w:val="00341571"/>
    <w:rsid w:val="003444F4"/>
    <w:rsid w:val="00374CF0"/>
    <w:rsid w:val="003A37CD"/>
    <w:rsid w:val="004506CE"/>
    <w:rsid w:val="004642B1"/>
    <w:rsid w:val="00476D5C"/>
    <w:rsid w:val="004A32F1"/>
    <w:rsid w:val="004A50AB"/>
    <w:rsid w:val="004C6307"/>
    <w:rsid w:val="004D798B"/>
    <w:rsid w:val="004E1ECA"/>
    <w:rsid w:val="00521B67"/>
    <w:rsid w:val="0052781F"/>
    <w:rsid w:val="005410A6"/>
    <w:rsid w:val="00561415"/>
    <w:rsid w:val="005647A0"/>
    <w:rsid w:val="00576065"/>
    <w:rsid w:val="005908C4"/>
    <w:rsid w:val="005B48F6"/>
    <w:rsid w:val="005C70A1"/>
    <w:rsid w:val="0063783B"/>
    <w:rsid w:val="0068773D"/>
    <w:rsid w:val="006B3E2F"/>
    <w:rsid w:val="0070337E"/>
    <w:rsid w:val="00740974"/>
    <w:rsid w:val="0074716F"/>
    <w:rsid w:val="00754956"/>
    <w:rsid w:val="007617A9"/>
    <w:rsid w:val="0079198D"/>
    <w:rsid w:val="007B5332"/>
    <w:rsid w:val="00812252"/>
    <w:rsid w:val="008326DA"/>
    <w:rsid w:val="008337AE"/>
    <w:rsid w:val="008A1D4F"/>
    <w:rsid w:val="008C69AC"/>
    <w:rsid w:val="008D1C45"/>
    <w:rsid w:val="008F285D"/>
    <w:rsid w:val="00956301"/>
    <w:rsid w:val="0097153E"/>
    <w:rsid w:val="0097729B"/>
    <w:rsid w:val="00981C47"/>
    <w:rsid w:val="009A4778"/>
    <w:rsid w:val="009B027C"/>
    <w:rsid w:val="009B4AB9"/>
    <w:rsid w:val="009E1EE7"/>
    <w:rsid w:val="009E5008"/>
    <w:rsid w:val="009F78AC"/>
    <w:rsid w:val="00A3497C"/>
    <w:rsid w:val="00A45864"/>
    <w:rsid w:val="00AD2DCB"/>
    <w:rsid w:val="00AD2FFD"/>
    <w:rsid w:val="00AD4B08"/>
    <w:rsid w:val="00AD5DEF"/>
    <w:rsid w:val="00AD5F47"/>
    <w:rsid w:val="00B36DE7"/>
    <w:rsid w:val="00B925C2"/>
    <w:rsid w:val="00BA5A04"/>
    <w:rsid w:val="00BB4EF8"/>
    <w:rsid w:val="00BB535D"/>
    <w:rsid w:val="00BD7711"/>
    <w:rsid w:val="00BF3105"/>
    <w:rsid w:val="00C11C28"/>
    <w:rsid w:val="00C41699"/>
    <w:rsid w:val="00C63A6C"/>
    <w:rsid w:val="00CB34A1"/>
    <w:rsid w:val="00CB3F17"/>
    <w:rsid w:val="00CC4397"/>
    <w:rsid w:val="00CE2363"/>
    <w:rsid w:val="00CF785A"/>
    <w:rsid w:val="00D06C7D"/>
    <w:rsid w:val="00D07CE7"/>
    <w:rsid w:val="00D53E00"/>
    <w:rsid w:val="00D66FBF"/>
    <w:rsid w:val="00D86710"/>
    <w:rsid w:val="00D95104"/>
    <w:rsid w:val="00DB4DD9"/>
    <w:rsid w:val="00DC0EEE"/>
    <w:rsid w:val="00DF4DDF"/>
    <w:rsid w:val="00E20581"/>
    <w:rsid w:val="00E415FC"/>
    <w:rsid w:val="00E5430E"/>
    <w:rsid w:val="00E54490"/>
    <w:rsid w:val="00E9209D"/>
    <w:rsid w:val="00EA2042"/>
    <w:rsid w:val="00EA2FA5"/>
    <w:rsid w:val="00EA372B"/>
    <w:rsid w:val="00EC2D09"/>
    <w:rsid w:val="00EC6D99"/>
    <w:rsid w:val="00F31F2B"/>
    <w:rsid w:val="00F41C2B"/>
    <w:rsid w:val="00F54789"/>
    <w:rsid w:val="00F64067"/>
    <w:rsid w:val="00F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9D62139"/>
  <w14:defaultImageDpi w14:val="32767"/>
  <w15:chartTrackingRefBased/>
  <w15:docId w15:val="{93330F78-73CB-0D4F-8582-1FB5454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5F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28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2836"/>
    <w:rPr>
      <w:lang w:val="en-US"/>
    </w:rPr>
  </w:style>
  <w:style w:type="paragraph" w:customStyle="1" w:styleId="Default">
    <w:name w:val="Default"/>
    <w:rsid w:val="000015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C43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C4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43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415FC"/>
    <w:rPr>
      <w:rFonts w:ascii="PP Object Sans" w:hAnsi="PP Object Sans"/>
      <w:b w:val="0"/>
      <w:bCs/>
      <w:i w:val="0"/>
      <w:iCs/>
      <w:color w:val="141928"/>
      <w:spacing w:val="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1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rier.Notifications@ft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olesale.frontier.com/troubles/trouble-administr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.Notifications@ft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rierCustomer xmlns="82b72821-943f-466a-b665-cbcba71c7c71" xsi:nil="true"/>
    <lcf76f155ced4ddcb4097134ff3c332f xmlns="82b72821-943f-466a-b665-cbcba71c7c71">
      <Terms xmlns="http://schemas.microsoft.com/office/infopath/2007/PartnerControls"/>
    </lcf76f155ced4ddcb4097134ff3c332f>
    <TaxCatchAll xmlns="6ae82a92-1ee3-4ce0-8eb0-fd398bba9965" xsi:nil="true"/>
    <Customer xmlns="82b72821-943f-466a-b665-cbcba71c7c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209DB2C0D954782AB44375FA696E7" ma:contentTypeVersion="15" ma:contentTypeDescription="Create a new document." ma:contentTypeScope="" ma:versionID="30827fdc98736bfdc3edbfae30630545">
  <xsd:schema xmlns:xsd="http://www.w3.org/2001/XMLSchema" xmlns:xs="http://www.w3.org/2001/XMLSchema" xmlns:p="http://schemas.microsoft.com/office/2006/metadata/properties" xmlns:ns2="82b72821-943f-466a-b665-cbcba71c7c71" xmlns:ns3="6ae82a92-1ee3-4ce0-8eb0-fd398bba9965" targetNamespace="http://schemas.microsoft.com/office/2006/metadata/properties" ma:root="true" ma:fieldsID="9b79379169e7ab400ce2ece62168539a" ns2:_="" ns3:_="">
    <xsd:import namespace="82b72821-943f-466a-b665-cbcba71c7c71"/>
    <xsd:import namespace="6ae82a92-1ee3-4ce0-8eb0-fd398bba9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stomer" minOccurs="0"/>
                <xsd:element ref="ns2:CarrierCustom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2821-943f-466a-b665-cbcba71c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stomer" ma:index="10" nillable="true" ma:displayName="Customer " ma:description="This field will indicate what carrier customer this document is referencing " ma:format="Dropdown" ma:internalName="Customer">
      <xsd:simpleType>
        <xsd:restriction base="dms:Text">
          <xsd:maxLength value="255"/>
        </xsd:restriction>
      </xsd:simpleType>
    </xsd:element>
    <xsd:element name="CarrierCustomer" ma:index="11" nillable="true" ma:displayName="Carrier Customer" ma:description="This column will indicate which carrier customer the data can be used for reference." ma:format="Dropdown" ma:internalName="CarrierCustomer">
      <xsd:simpleType>
        <xsd:restriction base="dms:Choice">
          <xsd:enumeration value="AT&amp;T"/>
          <xsd:enumeration value="DISH"/>
          <xsd:enumeration value="Verizon Wireless"/>
          <xsd:enumeration value="Lumen"/>
          <xsd:enumeration value="Fronti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321a05-4364-49c8-9712-e30ae738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2a92-1ee3-4ce0-8eb0-fd398bba9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e2787f-fa00-4eae-8b63-11bd69c018cc}" ma:internalName="TaxCatchAll" ma:showField="CatchAllData" ma:web="6ae82a92-1ee3-4ce0-8eb0-fd398bba9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37B09-F9D1-4641-8B76-32D3742BE35B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ae82a92-1ee3-4ce0-8eb0-fd398bba9965"/>
    <ds:schemaRef ds:uri="http://schemas.microsoft.com/office/infopath/2007/PartnerControls"/>
    <ds:schemaRef ds:uri="http://schemas.openxmlformats.org/package/2006/metadata/core-properties"/>
    <ds:schemaRef ds:uri="82b72821-943f-466a-b665-cbcba71c7c71"/>
  </ds:schemaRefs>
</ds:datastoreItem>
</file>

<file path=customXml/itemProps2.xml><?xml version="1.0" encoding="utf-8"?>
<ds:datastoreItem xmlns:ds="http://schemas.openxmlformats.org/officeDocument/2006/customXml" ds:itemID="{33BEC507-0C8D-4012-AC34-789E94BE0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60A40-FC21-407D-A7BE-2004AD252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0337F-9FE4-431C-8FA9-FBE12317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72821-943f-466a-b665-cbcba71c7c71"/>
    <ds:schemaRef ds:uri="6ae82a92-1ee3-4ce0-8eb0-fd398bba9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Lužná</dc:creator>
  <cp:keywords/>
  <dc:description/>
  <cp:lastModifiedBy>Milliard, Barbara</cp:lastModifiedBy>
  <cp:revision>2</cp:revision>
  <dcterms:created xsi:type="dcterms:W3CDTF">2025-01-07T20:39:00Z</dcterms:created>
  <dcterms:modified xsi:type="dcterms:W3CDTF">2025-01-07T20:39:00Z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a12ccc2b0fafc72e8709d5d5f3d8c1a2cab68ab1e3ef2012014888a9f99486e1</vt:lpwstr>
  </property>
  <property fmtid="{D5CDD505-2E9C-101B-9397-08002B2CF9AE}" pid="3" name="ContentTypeId">
    <vt:lpwstr>0x010100848209DB2C0D954782AB44375FA696E7</vt:lpwstr>
  </property>
</Properties>
</file>